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04" w:rsidRPr="00E330C5" w:rsidRDefault="00CC4C04" w:rsidP="00CC4C04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330C5">
        <w:rPr>
          <w:rFonts w:ascii="Times New Roman" w:hAnsi="Times New Roman"/>
          <w:sz w:val="24"/>
          <w:szCs w:val="24"/>
        </w:rPr>
        <w:t>Приложение к приказу</w:t>
      </w:r>
    </w:p>
    <w:p w:rsidR="00CC4C04" w:rsidRPr="0000418D" w:rsidRDefault="00CC4C04" w:rsidP="00CC4C04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330C5">
        <w:rPr>
          <w:rFonts w:ascii="Times New Roman" w:hAnsi="Times New Roman"/>
          <w:sz w:val="24"/>
          <w:szCs w:val="24"/>
        </w:rPr>
        <w:t>от 20.09.2022 №321-к</w:t>
      </w:r>
    </w:p>
    <w:p w:rsidR="00AC64B6" w:rsidRDefault="00AC64B6" w:rsidP="00AC64B6">
      <w:pPr>
        <w:autoSpaceDE w:val="0"/>
        <w:autoSpaceDN w:val="0"/>
        <w:adjustRightInd w:val="0"/>
        <w:spacing w:after="0" w:line="240" w:lineRule="auto"/>
      </w:pPr>
    </w:p>
    <w:p w:rsidR="009A103A" w:rsidRDefault="009A103A" w:rsidP="009A103A">
      <w:pPr>
        <w:autoSpaceDE w:val="0"/>
        <w:autoSpaceDN w:val="0"/>
        <w:adjustRightInd w:val="0"/>
      </w:pPr>
    </w:p>
    <w:p w:rsidR="002F21FB" w:rsidRPr="00AC64B6" w:rsidRDefault="009A103A" w:rsidP="00AC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B6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9A103A" w:rsidRPr="00AC64B6" w:rsidRDefault="002F21FB" w:rsidP="00AC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64B6">
        <w:rPr>
          <w:rFonts w:ascii="Times New Roman" w:hAnsi="Times New Roman" w:cs="Times New Roman"/>
          <w:sz w:val="32"/>
          <w:szCs w:val="32"/>
        </w:rPr>
        <w:t>н</w:t>
      </w:r>
      <w:r w:rsidR="009A103A" w:rsidRPr="00AC64B6">
        <w:rPr>
          <w:rFonts w:ascii="Times New Roman" w:hAnsi="Times New Roman" w:cs="Times New Roman"/>
          <w:sz w:val="32"/>
          <w:szCs w:val="32"/>
        </w:rPr>
        <w:t>едопущения</w:t>
      </w:r>
      <w:r w:rsidRPr="00AC64B6">
        <w:rPr>
          <w:rFonts w:ascii="Times New Roman" w:hAnsi="Times New Roman" w:cs="Times New Roman"/>
          <w:sz w:val="32"/>
          <w:szCs w:val="32"/>
        </w:rPr>
        <w:t xml:space="preserve"> </w:t>
      </w:r>
      <w:r w:rsidR="009A103A" w:rsidRPr="00AC64B6">
        <w:rPr>
          <w:rFonts w:ascii="Times New Roman" w:hAnsi="Times New Roman" w:cs="Times New Roman"/>
          <w:sz w:val="32"/>
          <w:szCs w:val="32"/>
        </w:rPr>
        <w:t>составления неофициальной отчетности и</w:t>
      </w:r>
    </w:p>
    <w:p w:rsidR="00E74FF2" w:rsidRPr="00AC64B6" w:rsidRDefault="009A103A" w:rsidP="00AC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64B6">
        <w:rPr>
          <w:rFonts w:ascii="Times New Roman" w:hAnsi="Times New Roman" w:cs="Times New Roman"/>
          <w:sz w:val="32"/>
          <w:szCs w:val="32"/>
        </w:rPr>
        <w:t>использования поддельных документов в</w:t>
      </w:r>
      <w:r w:rsidR="002F21FB" w:rsidRPr="00AC64B6">
        <w:rPr>
          <w:rFonts w:ascii="Times New Roman" w:hAnsi="Times New Roman" w:cs="Times New Roman"/>
          <w:sz w:val="32"/>
          <w:szCs w:val="32"/>
        </w:rPr>
        <w:t xml:space="preserve"> ФГБУ ГЦАС «Тюменский»</w:t>
      </w:r>
    </w:p>
    <w:p w:rsidR="009A103A" w:rsidRPr="002F21FB" w:rsidRDefault="00692FCA" w:rsidP="00692FCA">
      <w:pPr>
        <w:tabs>
          <w:tab w:val="left" w:pos="1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CD9" w:rsidRPr="002F21FB" w:rsidRDefault="002F21FB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46CD9" w:rsidRPr="002F21F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ет и поддерживае</w:t>
      </w:r>
      <w:r w:rsidR="00A46CD9" w:rsidRPr="002F21FB">
        <w:rPr>
          <w:rFonts w:ascii="Times New Roman" w:hAnsi="Times New Roman" w:cs="Times New Roman"/>
          <w:sz w:val="28"/>
          <w:szCs w:val="28"/>
        </w:rPr>
        <w:t xml:space="preserve">т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</w:t>
      </w:r>
      <w:proofErr w:type="spellStart"/>
      <w:r w:rsidR="00A46CD9" w:rsidRPr="002F21F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A46CD9" w:rsidRPr="002F21FB">
        <w:rPr>
          <w:rFonts w:ascii="Times New Roman" w:hAnsi="Times New Roman" w:cs="Times New Roman"/>
          <w:sz w:val="28"/>
          <w:szCs w:val="28"/>
        </w:rPr>
        <w:t xml:space="preserve"> программ, а также осуществляют регулярные проверки систем внутреннего контроля для обеспечения их соответствия требованиям </w:t>
      </w:r>
      <w:proofErr w:type="spellStart"/>
      <w:r w:rsidR="00A46CD9" w:rsidRPr="002F21F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A46CD9" w:rsidRPr="002F21F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46CD9" w:rsidRPr="002F21FB" w:rsidRDefault="00692FCA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21FB">
        <w:rPr>
          <w:rFonts w:ascii="Times New Roman" w:hAnsi="Times New Roman" w:cs="Times New Roman"/>
          <w:sz w:val="28"/>
          <w:szCs w:val="28"/>
        </w:rPr>
        <w:t xml:space="preserve"> </w:t>
      </w:r>
      <w:r w:rsidR="00A46CD9" w:rsidRPr="002F21FB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6CD9" w:rsidRPr="002F21FB">
        <w:rPr>
          <w:rFonts w:ascii="Times New Roman" w:hAnsi="Times New Roman" w:cs="Times New Roman"/>
          <w:sz w:val="28"/>
          <w:szCs w:val="28"/>
        </w:rPr>
        <w:t>т за правильностью финансовых операций, документируя их должным образом, и 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CD9" w:rsidRPr="002F21FB">
        <w:rPr>
          <w:rFonts w:ascii="Times New Roman" w:hAnsi="Times New Roman" w:cs="Times New Roman"/>
          <w:sz w:val="28"/>
          <w:szCs w:val="28"/>
        </w:rPr>
        <w:t>т, в частности, осуществления следующих действий:</w:t>
      </w:r>
    </w:p>
    <w:p w:rsidR="00A46CD9" w:rsidRPr="002F21FB" w:rsidRDefault="00A46CD9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1FB">
        <w:rPr>
          <w:rFonts w:ascii="Times New Roman" w:hAnsi="Times New Roman" w:cs="Times New Roman"/>
          <w:sz w:val="28"/>
          <w:szCs w:val="28"/>
        </w:rPr>
        <w:t>- создания неофициальной (двойной) отчетности;</w:t>
      </w:r>
    </w:p>
    <w:p w:rsidR="00A46CD9" w:rsidRPr="002F21FB" w:rsidRDefault="00A46CD9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1FB">
        <w:rPr>
          <w:rFonts w:ascii="Times New Roman" w:hAnsi="Times New Roman" w:cs="Times New Roman"/>
          <w:sz w:val="28"/>
          <w:szCs w:val="28"/>
        </w:rPr>
        <w:t>- проведения неучтенных или неправильно учтенных операций;</w:t>
      </w:r>
    </w:p>
    <w:p w:rsidR="00A46CD9" w:rsidRPr="002F21FB" w:rsidRDefault="00A46CD9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1FB">
        <w:rPr>
          <w:rFonts w:ascii="Times New Roman" w:hAnsi="Times New Roman" w:cs="Times New Roman"/>
          <w:sz w:val="28"/>
          <w:szCs w:val="28"/>
        </w:rPr>
        <w:t>- ведения учета несуществующих расходов;</w:t>
      </w:r>
    </w:p>
    <w:p w:rsidR="00A46CD9" w:rsidRPr="002F21FB" w:rsidRDefault="00A46CD9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1FB">
        <w:rPr>
          <w:rFonts w:ascii="Times New Roman" w:hAnsi="Times New Roman" w:cs="Times New Roman"/>
          <w:sz w:val="28"/>
          <w:szCs w:val="28"/>
        </w:rPr>
        <w:t>- отражения обязательств, объект которых неправильно идентифицирован;</w:t>
      </w:r>
    </w:p>
    <w:p w:rsidR="00A46CD9" w:rsidRPr="002F21FB" w:rsidRDefault="00A46CD9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1FB">
        <w:rPr>
          <w:rFonts w:ascii="Times New Roman" w:hAnsi="Times New Roman" w:cs="Times New Roman"/>
          <w:sz w:val="28"/>
          <w:szCs w:val="28"/>
        </w:rPr>
        <w:t>- намеренного уничтожения бухгалтерской и иной документации ранее сроков, предусмотренных законодательством.</w:t>
      </w:r>
    </w:p>
    <w:p w:rsidR="009A103A" w:rsidRPr="002F21FB" w:rsidRDefault="009A103A" w:rsidP="009A103A">
      <w:pPr>
        <w:rPr>
          <w:rFonts w:ascii="Times New Roman" w:hAnsi="Times New Roman" w:cs="Times New Roman"/>
          <w:sz w:val="28"/>
          <w:szCs w:val="28"/>
        </w:rPr>
      </w:pPr>
    </w:p>
    <w:p w:rsidR="00A46CD9" w:rsidRPr="002F21FB" w:rsidRDefault="00692FCA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21FB">
        <w:rPr>
          <w:rFonts w:ascii="Times New Roman" w:hAnsi="Times New Roman" w:cs="Times New Roman"/>
          <w:sz w:val="28"/>
          <w:szCs w:val="28"/>
        </w:rPr>
        <w:t xml:space="preserve"> </w:t>
      </w:r>
      <w:r w:rsidR="00A46CD9" w:rsidRPr="002F21F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CD9" w:rsidRPr="002F21FB">
        <w:rPr>
          <w:rFonts w:ascii="Times New Roman" w:hAnsi="Times New Roman" w:cs="Times New Roman"/>
          <w:sz w:val="28"/>
          <w:szCs w:val="28"/>
        </w:rPr>
        <w:t>т ответственную политику по реализации своих интересов с целью укрепления позиций на рынке.</w:t>
      </w:r>
    </w:p>
    <w:p w:rsidR="00A46CD9" w:rsidRPr="002F21FB" w:rsidRDefault="00692FCA" w:rsidP="00A46C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21FB">
        <w:rPr>
          <w:rFonts w:ascii="Times New Roman" w:hAnsi="Times New Roman" w:cs="Times New Roman"/>
          <w:sz w:val="28"/>
          <w:szCs w:val="28"/>
        </w:rPr>
        <w:t xml:space="preserve"> </w:t>
      </w:r>
      <w:r w:rsidR="00A46CD9" w:rsidRPr="002F21FB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CD9" w:rsidRPr="002F21FB">
        <w:rPr>
          <w:rFonts w:ascii="Times New Roman" w:hAnsi="Times New Roman" w:cs="Times New Roman"/>
          <w:sz w:val="28"/>
          <w:szCs w:val="28"/>
        </w:rPr>
        <w:t>т и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CD9" w:rsidRPr="002F21FB">
        <w:rPr>
          <w:rFonts w:ascii="Times New Roman" w:hAnsi="Times New Roman" w:cs="Times New Roman"/>
          <w:sz w:val="28"/>
          <w:szCs w:val="28"/>
        </w:rPr>
        <w:t xml:space="preserve">т правила контроля (в том числе нормы максимально допустимых расходов и процедуры отчетности), обеспечивающие соблюдение требований </w:t>
      </w:r>
      <w:proofErr w:type="spellStart"/>
      <w:r w:rsidR="00A46CD9" w:rsidRPr="002F21F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A46CD9" w:rsidRPr="002F2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CD9" w:rsidRPr="002F21FB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A46CD9" w:rsidRPr="002F21FB">
        <w:rPr>
          <w:rFonts w:ascii="Times New Roman" w:hAnsi="Times New Roman" w:cs="Times New Roman"/>
          <w:sz w:val="28"/>
          <w:szCs w:val="28"/>
        </w:rPr>
        <w:t xml:space="preserve"> как в отношении третьих лиц, так и в отношении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46CD9" w:rsidRPr="002F21FB">
        <w:rPr>
          <w:rFonts w:ascii="Times New Roman" w:hAnsi="Times New Roman" w:cs="Times New Roman"/>
          <w:sz w:val="28"/>
          <w:szCs w:val="28"/>
        </w:rPr>
        <w:t>, принимающих управленческие решения.</w:t>
      </w:r>
    </w:p>
    <w:p w:rsidR="00A46CD9" w:rsidRPr="002F21FB" w:rsidRDefault="00A46CD9" w:rsidP="009A103A">
      <w:pPr>
        <w:rPr>
          <w:rFonts w:ascii="Times New Roman" w:hAnsi="Times New Roman" w:cs="Times New Roman"/>
          <w:sz w:val="28"/>
          <w:szCs w:val="28"/>
        </w:rPr>
      </w:pPr>
    </w:p>
    <w:p w:rsidR="00A46CD9" w:rsidRPr="002F21FB" w:rsidRDefault="00A46CD9" w:rsidP="009A103A">
      <w:pPr>
        <w:rPr>
          <w:rFonts w:ascii="Times New Roman" w:hAnsi="Times New Roman" w:cs="Times New Roman"/>
          <w:sz w:val="28"/>
          <w:szCs w:val="28"/>
        </w:rPr>
      </w:pPr>
    </w:p>
    <w:sectPr w:rsidR="00A46CD9" w:rsidRPr="002F21FB" w:rsidSect="00E7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03A"/>
    <w:rsid w:val="00255824"/>
    <w:rsid w:val="002F21FB"/>
    <w:rsid w:val="00345DE0"/>
    <w:rsid w:val="00425367"/>
    <w:rsid w:val="004C78AD"/>
    <w:rsid w:val="004D0131"/>
    <w:rsid w:val="005431F6"/>
    <w:rsid w:val="005A268E"/>
    <w:rsid w:val="00604B06"/>
    <w:rsid w:val="00692FCA"/>
    <w:rsid w:val="007D3F22"/>
    <w:rsid w:val="00882ADE"/>
    <w:rsid w:val="008D7933"/>
    <w:rsid w:val="009A103A"/>
    <w:rsid w:val="00A46CD9"/>
    <w:rsid w:val="00A74A5A"/>
    <w:rsid w:val="00AC64B6"/>
    <w:rsid w:val="00C62556"/>
    <w:rsid w:val="00CC4C04"/>
    <w:rsid w:val="00CE7CFD"/>
    <w:rsid w:val="00E74FF2"/>
    <w:rsid w:val="00EA48BA"/>
    <w:rsid w:val="00EC43CA"/>
    <w:rsid w:val="00ED2920"/>
    <w:rsid w:val="00F2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AC6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5</cp:revision>
  <cp:lastPrinted>2022-10-21T07:43:00Z</cp:lastPrinted>
  <dcterms:created xsi:type="dcterms:W3CDTF">2022-10-13T11:46:00Z</dcterms:created>
  <dcterms:modified xsi:type="dcterms:W3CDTF">2022-10-21T07:43:00Z</dcterms:modified>
</cp:coreProperties>
</file>